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object w:dxaOrig="2227" w:dyaOrig="2227">
          <v:rect xmlns:o="urn:schemas-microsoft-com:office:office" xmlns:v="urn:schemas-microsoft-com:vml" id="rectole0000000000" style="width:111.350000pt;height:111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548DD4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548DD4"/>
          <w:spacing w:val="0"/>
          <w:position w:val="0"/>
          <w:sz w:val="32"/>
          <w:u w:val="single"/>
          <w:shd w:fill="auto" w:val="clear"/>
        </w:rPr>
        <w:t xml:space="preserve">Protokoll zur ONLINE Fachschafts-Vollversammlung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4F81BD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548DD4"/>
          <w:spacing w:val="0"/>
          <w:position w:val="0"/>
          <w:sz w:val="32"/>
          <w:u w:val="single"/>
          <w:shd w:fill="auto" w:val="clear"/>
        </w:rPr>
        <w:t xml:space="preserve">der </w:t>
      </w:r>
      <w:r>
        <w:rPr>
          <w:rFonts w:ascii="Calibri" w:hAnsi="Calibri" w:cs="Calibri" w:eastAsia="Calibri"/>
          <w:b/>
          <w:color w:val="558ED5"/>
          <w:spacing w:val="0"/>
          <w:position w:val="0"/>
          <w:sz w:val="32"/>
          <w:u w:val="single"/>
          <w:shd w:fill="auto" w:val="clear"/>
        </w:rPr>
        <w:t xml:space="preserve">Studienfa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32"/>
          <w:u w:val="single"/>
          <w:shd w:fill="auto" w:val="clear"/>
        </w:rPr>
        <w:t xml:space="preserve">chschaft Psychologie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8"/>
          <w:u w:val="single"/>
          <w:shd w:fill="auto" w:val="clear"/>
        </w:rPr>
        <w:t xml:space="preserve">am 10.07.2023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Sitzungsleitung: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Alle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Protokoll: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Amélie</w:t>
      </w:r>
    </w:p>
    <w:p>
      <w:pPr>
        <w:suppressAutoHyphens w:val="true"/>
        <w:spacing w:before="0" w:after="0" w:line="240"/>
        <w:ind w:right="0" w:left="1134" w:hanging="1134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Anwesend: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Kim, Mattis, Laurids, Amélie</w:t>
      </w:r>
    </w:p>
    <w:p>
      <w:pPr>
        <w:suppressAutoHyphens w:val="true"/>
        <w:spacing w:before="0" w:after="0" w:line="240"/>
        <w:ind w:right="0" w:left="1134" w:hanging="1134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Online-Beauftragte/r: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Tagesordnung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1 Begrüßung und Eröffnung der Sitzung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Die Sitzungsleitung begrüßt alle Anwesenden und erklärt damit die heutige Sitzung der Fachschafts-Vollversammlung um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18:24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Uhr für eröffnet.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2 Feststellung der Anwesenden &amp; Feststellung der Beschlussfähigkeit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Sitzungsleitung bittet alle Anwesenden reihum ihre Namen für das Protokoll zu nennen.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Es sind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4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stimmberechtigte Vertreter der Studienfachschaft Psychologie und 0 Gäste ohne Stimmrecht anwesend.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Damit ist die Mindestzahl von 8 stimmberechtigten Vertretern aus der Studienfachschaft Psychologie nicht erfüllt und die Fachschafts-Vollversammlung ist gemäß der Satzung nicht beschlussfähig.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3 Annahme des Protokolls der letzten Sitzung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Die Sitzungsleitung fragt die Anwesenden, ob es Anträge oder Änderungsvorschläge an dem Protok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oll der letzten Sitzung der Fachschafts-Vollversammlung vom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02.07.2023 gibt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. Durch mangelnde Beschlussfähigkeit wird nicht über das Protokoll abgestimmt.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4 Festlegung der Tagesordnung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Die Sitzungsleitung bittet alle Anwesenden um Beiträge zur Tagesordnung.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Die Sitzungsleitung prüft, ob es anstehende Events oder ToDos im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ewigen Kalender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gibt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Die folgenden Punkte werden auf die Tagesordnung genommen: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5 -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Rückmeldung zu Technikproblemen an der Uni von frau Lammarsch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6 -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Daten Zulassung (PsyFaKo AK Zulassungstest BA)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7 -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Ersti Tüten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8 -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Bericht FS Vernetzung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Top 9 - Sommergrillen SRH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Top 10 - Institutsgrillen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Top 11 - Semesterabschluss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Top 12 - Bachelorabschlussfeier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5 </w:t>
      </w:r>
    </w:p>
    <w:tbl>
      <w:tblPr>
        <w:tblInd w:w="128" w:type="dxa"/>
      </w:tblPr>
      <w:tblGrid>
        <w:gridCol w:w="1409"/>
        <w:gridCol w:w="4801"/>
        <w:gridCol w:w="2826"/>
      </w:tblGrid>
      <w:tr>
        <w:trPr>
          <w:trHeight w:val="580" w:hRule="auto"/>
          <w:jc w:val="left"/>
        </w:trPr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2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708" w:leader="none"/>
                <w:tab w:val="right" w:pos="9056" w:leader="dot"/>
              </w:tabs>
              <w:suppressAutoHyphens w:val="true"/>
              <w:spacing w:before="0" w:after="100" w:line="240"/>
              <w:ind w:right="0" w:left="24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Rückmeldung zu Technikproblemen an der Uni von Frau Lammarsch</w:t>
            </w:r>
          </w:p>
        </w:tc>
      </w:tr>
      <w:tr>
        <w:trPr>
          <w:trHeight w:val="860" w:hRule="auto"/>
          <w:jc w:val="left"/>
        </w:trPr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62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Frau Lammarsch hat gekündigt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Erstis werden keine Einführung zu Websicherheit bekommen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Laptops in Übungsräumen werden überprüft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es war jemand für HS1 da</w:t>
            </w:r>
          </w:p>
        </w:tc>
      </w:tr>
      <w:tr>
        <w:trPr>
          <w:trHeight w:val="860" w:hRule="auto"/>
          <w:jc w:val="left"/>
        </w:trPr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6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6 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8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Daten Zulassung (PsyFaKo AK Zulassungstest BA)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PsyFaKo will daten zu NC/Test Zulassungen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ggf Umfrage der FS falls das Institut die Daten nicht rausgibt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schon mal vorher als FS bei ser Sudienberatung anfragen?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7 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6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Ersti Tüten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Wen schreien wir noch wegen inhalt der ersti tüten an?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hat die Uni was dazu gestellt?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sonst hat sich Carlotta drum gekümmert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Mails/Anfragen</w:t>
            </w: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Mattis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8 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8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Bericht FS Vernetzung</w:t>
            </w:r>
          </w:p>
        </w:tc>
      </w:tr>
      <w:tr>
        <w:trPr>
          <w:trHeight w:val="1236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Nachhaltigkeit Ämterweitergabe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HeiCO Erfahrung Geo</w:t>
            </w:r>
          </w:p>
        </w:tc>
      </w:tr>
      <w:tr>
        <w:trPr>
          <w:trHeight w:val="90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0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9 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648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Sommergrillen SRH</w:t>
            </w:r>
          </w:p>
        </w:tc>
      </w:tr>
      <w:tr>
        <w:trPr>
          <w:trHeight w:val="1032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63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Sommer-Grillfeier der Fachschaft Psychologie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Wir freuen uns euch am 14. Juli auf eine sommerliche Grillfeier an der Fakultät einzuladen!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Los geht es um 17:30 Uhr in MPS3.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DJ Steffanowski und DJ Knöpfel werden für beste Musik sorgen. Wer sich vor dem Tanzen noch austoben will kann es am Volleyballfeld und beim Bierpong tun.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Zum Essen gibt es vielerlei Grillgut, wie Würstchen, Grillgemüse, -käse und mehr.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Getränke (1 €) wie Bier, Cola und co. könnt ihr mit Getränkemarken, die 5€ kosten kaufen.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Außerdem kann man mit erfrischenden alkoholischen (3€) und non-alkoholischen (2€) Cocktails wie GinTonic, Cuba-Libre oder Ipanema den Durst löschen.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Mitbringen?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• Eigenes Geschirr (Teller, Besteck, Glas) zur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üllvermeidung.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• Wir freuen uns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über Beiträge zum Salat- und Dessertbuffet.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• Und nat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ürlich gute Laune.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Bringt außerdem gerne Angehörige und Freund*innen mit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wir freuen uns endlich wieder alle gemeinsam feiern zu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önnen!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Wir freuen uns auf euch!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Eure Fachschaft.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Das Event kann nur stattfinden, wenn wir fleißige Helfer*innen haben, die hinter der Bar stehen, Salate machen oder den Grill anmachen! Deswegen tragt euch bitte hier in folgende Excelliste ein! Vielen Dank für euer Engagement!!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https://srhk-my.sharepoint.com/:x:/g/personal/11014376_stud_hochschule-heidelberg_de/EUNHkr5uGqhKt8gp7q3y4AgBJR5QkEoGuHKodlxRzeXW4w?e=lcmjZc</w:t>
              </w:r>
            </w:hyperlink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PS: Alle Helfer:innen kriegen 2 Getränkemarken im Wert von 10€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8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0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Nachricht in Slack/Mattermost weiterleiten</w:t>
            </w: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Amélie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10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80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Institutsgrillen</w:t>
            </w:r>
          </w:p>
        </w:tc>
      </w:tr>
      <w:tr>
        <w:trPr>
          <w:trHeight w:val="1236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63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Schaffen wir das noch?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lt Frau Pauen nur am 12.07. ... ist ein bisschen knapp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Alternativtermin? (nicht am 19.07)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Picknick? (ist weniger aufwand)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Nächste Woche Donnerstag oder Dienstag?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Wer organisiert? wir schreiben nach der Sitzung eine Mail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Wen müssen wir noch fragen wegen Genemigungen? Herr Schahn</w:t>
              <w:br/>
            </w:r>
          </w:p>
        </w:tc>
      </w:tr>
      <w:tr>
        <w:trPr>
          <w:trHeight w:val="848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0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11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80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Semesterabschluss ;)</w:t>
            </w:r>
          </w:p>
        </w:tc>
      </w:tr>
      <w:tr>
        <w:trPr>
          <w:trHeight w:val="1236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63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Pizza bestellen (&amp; Neckarwiese? Stimmungsbild: 2 -2)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Erst mal am Institut treffen und dann ggf auf Neckarwiese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Nächste Woche Geld für Pizza beschließen!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8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0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Laurids 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12 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80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Bachelorabschlussfeier</w:t>
            </w:r>
          </w:p>
        </w:tc>
      </w:tr>
      <w:tr>
        <w:trPr>
          <w:trHeight w:val="1236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763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Keine neuen Infos -&gt; Die aus dem Semester haben sich nicht gemeldet?</w:t>
              <w:br/>
              <w:t xml:space="preserve">Keiner der es organisiert :(</w:t>
            </w:r>
          </w:p>
        </w:tc>
      </w:tr>
      <w:tr>
        <w:trPr>
          <w:trHeight w:val="848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0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13 Bestimmung der Sitzungsleitung für die nächste FS-Vollversammlung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Da keine weiteren Tagesordnungspunkte vorliegen, erklärt die Sitzungsleitung die Fachschafts-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Vollversammlung um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19:10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Uhr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für beendet.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Die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nächste Fachschafts-Sitzung wird am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17.07.2023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um 18:00 Uhr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stattfinden.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Sitzungsleitung: Mattis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Protokoll: Amélie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Schlüssel: Kim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Online-Beauftragte/r: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srhk-my.sharepoint.com/:x:/g/personal/11014376_stud_hochschule-heidelberg_de/EUNHkr5uGqhKt8gp7q3y4AgBJR5QkEoGuHKodlxRzeXW4w?e=lcmjZc" Id="docRId2" Type="http://schemas.openxmlformats.org/officeDocument/2006/relationships/hyperlink" /><Relationship Target="styles.xml" Id="docRId4" Type="http://schemas.openxmlformats.org/officeDocument/2006/relationships/styles" /></Relationships>
</file>